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94" w:rsidRPr="00C10194" w:rsidRDefault="00C10194" w:rsidP="00C10194">
      <w:pPr>
        <w:spacing w:before="390" w:after="540" w:line="312" w:lineRule="atLeast"/>
        <w:textAlignment w:val="baseline"/>
        <w:outlineLvl w:val="2"/>
        <w:rPr>
          <w:rFonts w:ascii="Helvetica" w:eastAsia="Times New Roman" w:hAnsi="Helvetica" w:cs="Helvetica"/>
          <w:color w:val="111111"/>
          <w:sz w:val="54"/>
          <w:szCs w:val="54"/>
          <w:lang w:eastAsia="ru-RU"/>
        </w:rPr>
      </w:pPr>
      <w:r w:rsidRPr="00C10194">
        <w:rPr>
          <w:rFonts w:ascii="Helvetica" w:eastAsia="Times New Roman" w:hAnsi="Helvetica" w:cs="Helvetica"/>
          <w:color w:val="111111"/>
          <w:sz w:val="54"/>
          <w:szCs w:val="54"/>
          <w:lang w:eastAsia="ru-RU"/>
        </w:rPr>
        <w:t>Постановление Правительства Российской Федерации от 17.05.2017 г. № 575</w:t>
      </w:r>
    </w:p>
    <w:p w:rsidR="00C10194" w:rsidRPr="00C10194" w:rsidRDefault="00C10194" w:rsidP="00C10194">
      <w:pPr>
        <w:spacing w:after="0" w:line="270" w:lineRule="atLeast"/>
        <w:textAlignment w:val="baseline"/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</w:pPr>
      <w:r w:rsidRPr="00C10194"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  <w:t>17 мая 2017</w:t>
      </w:r>
      <w:proofErr w:type="gramStart"/>
      <w:r w:rsidRPr="00C10194"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  <w:fldChar w:fldCharType="begin"/>
      </w:r>
      <w:r w:rsidRPr="00C10194"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  <w:instrText xml:space="preserve"> HYPERLINK "http://government.ru/media/acts/files/0001201705190019.pdf" </w:instrText>
      </w:r>
      <w:r w:rsidRPr="00C10194"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  <w:fldChar w:fldCharType="separate"/>
      </w:r>
      <w:r w:rsidRPr="00C10194">
        <w:rPr>
          <w:rFonts w:ascii="Helvetica" w:eastAsia="Times New Roman" w:hAnsi="Helvetica" w:cs="Helvetica"/>
          <w:color w:val="D71808"/>
          <w:sz w:val="24"/>
          <w:szCs w:val="24"/>
          <w:lang w:eastAsia="ru-RU"/>
        </w:rPr>
        <w:t>С</w:t>
      </w:r>
      <w:proofErr w:type="gramEnd"/>
      <w:r w:rsidRPr="00C10194">
        <w:rPr>
          <w:rFonts w:ascii="Helvetica" w:eastAsia="Times New Roman" w:hAnsi="Helvetica" w:cs="Helvetica"/>
          <w:color w:val="D71808"/>
          <w:sz w:val="24"/>
          <w:szCs w:val="24"/>
          <w:lang w:eastAsia="ru-RU"/>
        </w:rPr>
        <w:t xml:space="preserve">качать в формате PDF, 213.5 </w:t>
      </w:r>
      <w:proofErr w:type="spellStart"/>
      <w:r w:rsidRPr="00C10194">
        <w:rPr>
          <w:rFonts w:ascii="Helvetica" w:eastAsia="Times New Roman" w:hAnsi="Helvetica" w:cs="Helvetica"/>
          <w:color w:val="D71808"/>
          <w:sz w:val="24"/>
          <w:szCs w:val="24"/>
          <w:lang w:eastAsia="ru-RU"/>
        </w:rPr>
        <w:t>kB</w:t>
      </w:r>
      <w:proofErr w:type="spellEnd"/>
      <w:r w:rsidRPr="00C10194"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  <w:fldChar w:fldCharType="end"/>
      </w:r>
    </w:p>
    <w:p w:rsidR="00C10194" w:rsidRPr="00C10194" w:rsidRDefault="00C10194" w:rsidP="00C10194">
      <w:pPr>
        <w:spacing w:before="360" w:after="360" w:line="240" w:lineRule="auto"/>
        <w:textAlignment w:val="baseline"/>
        <w:rPr>
          <w:rFonts w:ascii="Georgia" w:eastAsia="Times New Roman" w:hAnsi="Georgia" w:cs="Helvetica"/>
          <w:i/>
          <w:iCs/>
          <w:color w:val="000000"/>
          <w:sz w:val="32"/>
          <w:szCs w:val="32"/>
          <w:lang w:eastAsia="ru-RU"/>
        </w:rPr>
      </w:pPr>
      <w:r w:rsidRPr="00C10194">
        <w:rPr>
          <w:rFonts w:ascii="Georgia" w:eastAsia="Times New Roman" w:hAnsi="Georgia" w:cs="Helvetica"/>
          <w:i/>
          <w:iCs/>
          <w:color w:val="000000"/>
          <w:sz w:val="32"/>
          <w:szCs w:val="32"/>
          <w:lang w:eastAsia="ru-RU"/>
        </w:rPr>
        <w:t>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           ПРАВИТЕЛЬСТВО РОССИЙСКОЙ ФЕДЕРАЦИИ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                      ПОСТАНОВЛЕНИЕ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                 от 17 мая 2017 г. № 575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                         МОСКВА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          О внесении изменений в пункт 3 Правил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размещения на официальном сайте образовательной организации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  в информационно-телекоммуникационной сети "Интернет"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 и обновления информации об образовательной организации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Правительство Российской Федерации </w:t>
      </w:r>
      <w:proofErr w:type="spellStart"/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</w:t>
      </w:r>
      <w:proofErr w:type="spellEnd"/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о с т а </w:t>
      </w:r>
      <w:proofErr w:type="spell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н</w:t>
      </w:r>
      <w:proofErr w:type="spell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о в л я е т: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Утвердить прилагаемые изменения, которые  вносятся  в  пункт 3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Правил размещения на официальном сайте образовательной  организации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в информационно-телекоммуникационной сети "Интернет"  и  обновления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информации    об    образовательной    организации,  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утвержденных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постановлением  Правительства  Российской  Федерации   от   10 июля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lastRenderedPageBreak/>
        <w:t xml:space="preserve">2013 г. № 582  "Об утверждении  Правил  размещения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на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официальном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сайте           образовательной            организации          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в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информационно-телекоммуникационной  сети  "Интернет"  и  обновления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информации    об     образовательной     организации"     (Собрание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законодательства Российской Федерации, 2013, № 29, ст. 3964;  2015,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№ 43, ст. 5979).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Председатель Правительства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Российской Федерации                                Д.Медведев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__________________________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                                           УТВЕРЖДЕНЫ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                                  постановлением Правительства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                                      Российской Федерации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                                    от 17 мая 2017 г. № 575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                       ИЗМЕНЕНИЯ,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      которые вносятся в пункт 3 Правил размещения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    на официальном сайте образовательной организации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  в информационно-телекоммуникационной сети "Интернет"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 и обновления информации об образовательной организации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Подпункт "а" пункта 3 изложить в следующей редакции: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"а) информацию: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дате создания образовательной  организации,  об  учредителе,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учредителях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образовательной  организации,   о   месте   нахождения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образовательной организац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ии и ее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филиалов  (при  наличии),  режиме,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lastRenderedPageBreak/>
        <w:t>графике работы,  контактных  телефонах  и  об  адресах  электронной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почты;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 структуре   и   об   органах   управления   образовательной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организации, в том числе: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наименование структурных подразделений (органов управления);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фамилии, имена, отчества и должности руководителей структурных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подразделений;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места нахождения структурных подразделений;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адреса  официальных  сайтов  в  сети  "Интернет"   структурных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подразделений (при наличии);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адреса  электронной  почты  структурных   подразделений   (при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наличии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);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сведения о наличии положений о структурных подразделениях  (об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органах управления) с приложением копий указанных положений (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при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их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наличии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);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об уровне образования;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формах обучения;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нормативном сроке обучения;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сроке действия государственной аккредитации  образовательной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программы (при наличии государственной аккредитации);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об описании образовательной программы с приложением ее копии;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об учебном плане с приложением его копии;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об  аннотации  к  рабочим  программам  дисциплин  (по   каждой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дисциплине в составе образовательной программы)  с  приложением  их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копий (при наличии);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календарном учебном графике с приложением его копии;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  методических   и   об   иных   документах,   разработанных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образовательной  организацией  для   обеспечения   образовательного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процесса;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lastRenderedPageBreak/>
        <w:t xml:space="preserve">     о  реализуемых  образовательных  программах,  в  том  числе  о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реализуемых адаптированных образовательных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программах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, с  указанием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учебных   предметов,   курсов,   дисциплин   (модулей),   практики,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предусмотренных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соответствующей образовательной программой, а также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об использовании при реализации указанных образовательных  программ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электронного обучения и дистанционных образовательных технологий;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 численности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обучающихся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по  реализуемым   образовательным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программам за счет  бюджетных  ассигнований  федерального  бюджета,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бюджетов субъектов Российской  Федерации,  местных  бюджетов  и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по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договорам  об  образовании  за  счет  средств  физических  и  (или)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юридических лиц;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языках, на которых осуществляется образование (обучение);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федеральных государственных образовательных стандартах и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об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образовательных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стандартах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с приложением их копий (при наличии);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руководителе образовательной организации, его  заместителях,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руководителях  филиалов   образовательной   организации   (при   их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наличии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), в том числе: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фамилия,  имя,  отчество  (при  наличии)   руководителя,   его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заместителей;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должность руководителя, его заместителей;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контактные телефоны;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адрес электронной почты;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персональном составе педагогических работников  с  указанием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уровня образования, квалификации и опыта работы, в том числе: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фамилия, имя, отчество (при наличии) работника;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занимаемая должность (должности);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lastRenderedPageBreak/>
        <w:t xml:space="preserve">     преподаваемые дисциплины;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ученая степень (при наличии);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ученое звание (при наличии);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наименование направления подготовки и (или) специальности;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данные  о  повышении  квалификации  и  (или)  профессиональной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переподготовке (при наличии);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общий стаж работы;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стаж работы по специальности;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   материально-техническом    обеспечении  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образовательной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деятельности, в том числе: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наличие  оборудованных   учебных   кабинетов,   объектов 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для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проведения  практических  занятий,  библиотек,   объектов   спорта,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средств обучения и воспитания,  в  том  числе  приспособленных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для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использования инвалидами и  лицами  с  ограниченными  возможностями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здоровья;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обеспечение  доступа  в  здания  образовательной   организации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инвалидов и лиц с ограниченными возможностями здоровья;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условия питания обучающихся, в том числе  инвалидов  и  лиц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с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ограниченными возможностями здоровья;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условия охраны здоровья обучающихся, в том числе  инвалидов  и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лиц с ограниченными возможностями здоровья;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доступ        к        информационным        системам        и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информационно-телекоммуникационным    сетям,    в     том     числе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приспособленным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для   использования   инвалидами   и   лицами   с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ограниченными возможностями здоровья;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электронные образовательные ресурсы, к которым  обеспечивается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доступ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обучающихся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, в том числе приспособленные  для  использования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инвалидами и лицами с ограниченными возможностями здоровья;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lastRenderedPageBreak/>
        <w:t xml:space="preserve">     наличие специальных технических средств обучения коллективного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и индивидуального пользования для инвалидов и лиц  с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ограниченными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возможностями здоровья;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количестве вакантных мест для приема  (перевода)  по  каждой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образовательной программе,  профессии,  специальности,  направлению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подготовки (на места, финансируемые за счет бюджетных  ассигнований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федерального  бюджета,  бюджетов  субъектов  Российской  Федерации,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местных бюджетов, по  договорам  об  образовании  за  счет  средств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физических и (или) юридических лиц);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наличии и условиях предоставления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обучающимся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стипендий, мер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социальной поддержки;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наличии общежития, интерната, в  том  числе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приспособленных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для использования инвалидами и лицами с ограниченными возможностями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здоровья, количестве жилых помещений  в  общежитии,  интернате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для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иногородних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обучающихся,  формировании  платы  за   проживание   в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общежитии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об объеме образовательной деятельности, финансовое обеспечение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которой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осуществляется за счет бюджетных ассигнований  федерального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бюджета, бюджетов субъектов Российской Федерации, местных бюджетов,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по договорам об образовании за  счет  средств  физических  и  (или)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юридических лиц;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поступлении  финансовых  и  материальных  средств  и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об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их</w:t>
      </w:r>
      <w:proofErr w:type="gramEnd"/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расходовании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по итогам финансового года;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 xml:space="preserve">     о трудоустройстве выпускников</w:t>
      </w:r>
      <w:proofErr w:type="gramStart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;"</w:t>
      </w:r>
      <w:proofErr w:type="gramEnd"/>
      <w:r w:rsidRPr="00C10194"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  <w:t>.</w:t>
      </w:r>
    </w:p>
    <w:p w:rsidR="00C10194" w:rsidRPr="00C10194" w:rsidRDefault="00C10194" w:rsidP="00C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E84398" w:rsidRDefault="00E84398"/>
    <w:sectPr w:rsidR="00E84398" w:rsidSect="00E8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94"/>
    <w:rsid w:val="00C10194"/>
    <w:rsid w:val="00E8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98"/>
  </w:style>
  <w:style w:type="paragraph" w:styleId="3">
    <w:name w:val="heading 3"/>
    <w:basedOn w:val="a"/>
    <w:link w:val="30"/>
    <w:uiPriority w:val="9"/>
    <w:qFormat/>
    <w:rsid w:val="00C10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0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C10194"/>
  </w:style>
  <w:style w:type="character" w:styleId="a3">
    <w:name w:val="Hyperlink"/>
    <w:basedOn w:val="a0"/>
    <w:uiPriority w:val="99"/>
    <w:semiHidden/>
    <w:unhideWhenUsed/>
    <w:rsid w:val="00C10194"/>
    <w:rPr>
      <w:color w:val="0000FF"/>
      <w:u w:val="single"/>
    </w:rPr>
  </w:style>
  <w:style w:type="paragraph" w:customStyle="1" w:styleId="readerarticlelead">
    <w:name w:val="reader_article_lead"/>
    <w:basedOn w:val="a"/>
    <w:rsid w:val="00C1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0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01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283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</cp:revision>
  <dcterms:created xsi:type="dcterms:W3CDTF">2017-06-15T08:09:00Z</dcterms:created>
  <dcterms:modified xsi:type="dcterms:W3CDTF">2017-06-15T08:09:00Z</dcterms:modified>
</cp:coreProperties>
</file>